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E2237C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6" o:title=""/>
            <w10:wrap type="square" side="right"/>
          </v:shape>
          <o:OLEObject Type="Embed" ProgID="PBrush" ShapeID="_x0000_s1026" DrawAspect="Content" ObjectID="_1792385701" r:id="rId7"/>
        </w:objec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             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Pr="004F66CC" w:rsidRDefault="00622B24" w:rsidP="00EF4705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ШІСТДЕСЯТ</w:t>
            </w:r>
            <w:r w:rsidR="00C6234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EF470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ЧЕТВЕРТА</w:t>
            </w:r>
            <w:r w:rsidR="00C62345"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Default="00C62345" w:rsidP="00F26FD8">
      <w:pPr>
        <w:pStyle w:val="docdata"/>
        <w:spacing w:before="0" w:beforeAutospacing="0" w:after="0" w:afterAutospacing="0"/>
      </w:pPr>
      <w:r>
        <w:rPr>
          <w:bCs/>
          <w:sz w:val="28"/>
          <w:szCs w:val="28"/>
          <w:lang w:eastAsia="ru-RU"/>
        </w:rPr>
        <w:t>1</w:t>
      </w:r>
      <w:r w:rsidR="00EF4705">
        <w:rPr>
          <w:bCs/>
          <w:sz w:val="28"/>
          <w:szCs w:val="28"/>
          <w:lang w:eastAsia="ru-RU"/>
        </w:rPr>
        <w:t>5</w:t>
      </w:r>
      <w:r w:rsidR="009B76B9">
        <w:rPr>
          <w:bCs/>
          <w:sz w:val="28"/>
          <w:szCs w:val="28"/>
          <w:lang w:eastAsia="ru-RU"/>
        </w:rPr>
        <w:t>.</w:t>
      </w:r>
      <w:r w:rsidR="00EF4705">
        <w:rPr>
          <w:bCs/>
          <w:sz w:val="28"/>
          <w:szCs w:val="28"/>
          <w:lang w:eastAsia="ru-RU"/>
        </w:rPr>
        <w:t>10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 xml:space="preserve">2024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r w:rsidR="00E2237C">
        <w:rPr>
          <w:bCs/>
          <w:color w:val="000000"/>
          <w:sz w:val="28"/>
          <w:szCs w:val="28"/>
          <w:lang w:val="en-US"/>
        </w:rPr>
        <w:t>4894</w:t>
      </w:r>
      <w:r w:rsidR="00F26FD8" w:rsidRPr="00F26FD8">
        <w:rPr>
          <w:bCs/>
          <w:color w:val="000000"/>
          <w:sz w:val="28"/>
          <w:szCs w:val="28"/>
        </w:rPr>
        <w:t>-6</w:t>
      </w:r>
      <w:r w:rsidR="00EF4705">
        <w:rPr>
          <w:bCs/>
          <w:color w:val="000000"/>
          <w:sz w:val="28"/>
          <w:szCs w:val="28"/>
        </w:rPr>
        <w:t>4</w:t>
      </w:r>
      <w:r w:rsidR="00F26FD8" w:rsidRPr="00F26FD8">
        <w:rPr>
          <w:bCs/>
          <w:color w:val="000000"/>
          <w:sz w:val="28"/>
          <w:szCs w:val="28"/>
        </w:rPr>
        <w:t>-VIII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  <w:bookmarkStart w:id="0" w:name="_GoBack"/>
      <w:bookmarkEnd w:id="0"/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</w:t>
      </w:r>
      <w:proofErr w:type="spellEnd"/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13.09.2024 № </w:t>
      </w:r>
      <w:r w:rsidR="00EF4705" w:rsidRPr="00EF4705">
        <w:rPr>
          <w:rFonts w:ascii="Times New Roman" w:hAnsi="Times New Roman" w:cs="Times New Roman"/>
          <w:bCs/>
          <w:color w:val="000000"/>
          <w:sz w:val="28"/>
          <w:szCs w:val="28"/>
        </w:rPr>
        <w:t>4793-63-VIII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BF37B0" w:rsidRPr="0076578D" w:rsidRDefault="00BF37B0" w:rsidP="00BF37B0">
      <w:pPr>
        <w:pStyle w:val="a4"/>
        <w:widowControl w:val="0"/>
        <w:numPr>
          <w:ilvl w:val="0"/>
          <w:numId w:val="1"/>
        </w:numPr>
        <w:spacing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78D">
        <w:rPr>
          <w:rFonts w:ascii="Times New Roman" w:eastAsia="Calibri" w:hAnsi="Times New Roman" w:cs="Times New Roman"/>
          <w:sz w:val="28"/>
          <w:szCs w:val="28"/>
        </w:rPr>
        <w:t>Контроль за виконанням цього рішення покласти на постійну комісію з житлово-комунального господарства, благоустрою, енергоефективності та управління комунальною власністю.</w:t>
      </w: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                                                                   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Заступник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міського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34A16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Дмитро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ЧЕЙЧУК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Начальник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управління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юридично-кадрової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роботи</w:t>
            </w:r>
            <w:proofErr w:type="spell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541683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ачальник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бухгалтерського</w:t>
            </w:r>
            <w:proofErr w:type="spell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фінансового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541683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ЯКУБЕНКО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C62345" w:rsidP="00C6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ачальник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відділу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економічного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розвитку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інвестицій</w:t>
            </w:r>
            <w:proofErr w:type="spellEnd"/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62345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ЛІПІНСЬКА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DF78A8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інспекції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з благоустрою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житлово-комунального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господарства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90412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Ярослав ДУЧЕНКО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110C9D"/>
    <w:rsid w:val="00183E49"/>
    <w:rsid w:val="001F3B48"/>
    <w:rsid w:val="002247BB"/>
    <w:rsid w:val="003B5A1B"/>
    <w:rsid w:val="003C1CDA"/>
    <w:rsid w:val="003D5553"/>
    <w:rsid w:val="003F11BA"/>
    <w:rsid w:val="004270E8"/>
    <w:rsid w:val="004F66CC"/>
    <w:rsid w:val="00541683"/>
    <w:rsid w:val="00622B24"/>
    <w:rsid w:val="006A49CD"/>
    <w:rsid w:val="006B29F0"/>
    <w:rsid w:val="0084593A"/>
    <w:rsid w:val="00904121"/>
    <w:rsid w:val="009B76B9"/>
    <w:rsid w:val="009C029C"/>
    <w:rsid w:val="00A34AF6"/>
    <w:rsid w:val="00AD4F4C"/>
    <w:rsid w:val="00B411FF"/>
    <w:rsid w:val="00BB57C6"/>
    <w:rsid w:val="00BF37B0"/>
    <w:rsid w:val="00C34A16"/>
    <w:rsid w:val="00C62345"/>
    <w:rsid w:val="00D52E7D"/>
    <w:rsid w:val="00DC78B9"/>
    <w:rsid w:val="00DF78A8"/>
    <w:rsid w:val="00E2237C"/>
    <w:rsid w:val="00E52346"/>
    <w:rsid w:val="00E55AD5"/>
    <w:rsid w:val="00EB3F1D"/>
    <w:rsid w:val="00EF4705"/>
    <w:rsid w:val="00F2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AAE124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F7BB8-3112-4E76-BC27-347111517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1252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34</cp:revision>
  <cp:lastPrinted>2024-11-06T06:08:00Z</cp:lastPrinted>
  <dcterms:created xsi:type="dcterms:W3CDTF">2024-05-29T12:42:00Z</dcterms:created>
  <dcterms:modified xsi:type="dcterms:W3CDTF">2024-11-06T06:09:00Z</dcterms:modified>
</cp:coreProperties>
</file>